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FD" w:rsidRPr="00863F89" w:rsidRDefault="00B41C37" w:rsidP="004A732F">
      <w:pPr>
        <w:jc w:val="right"/>
        <w:rPr>
          <w:rFonts w:asciiTheme="majorEastAsia" w:eastAsiaTheme="majorEastAsia" w:hAnsiTheme="majorEastAsia" w:cs="Times New Roman"/>
        </w:rPr>
      </w:pPr>
      <w:r>
        <w:rPr>
          <w:rFonts w:asciiTheme="majorEastAsia" w:eastAsiaTheme="majorEastAsia" w:hAnsiTheme="majorEastAsia" w:cs="ＭＳ 明朝" w:hint="eastAsia"/>
        </w:rPr>
        <w:t>２０</w:t>
      </w:r>
      <w:r w:rsidR="00CB62B8">
        <w:rPr>
          <w:rFonts w:asciiTheme="majorEastAsia" w:eastAsiaTheme="majorEastAsia" w:hAnsiTheme="majorEastAsia" w:cs="ＭＳ 明朝" w:hint="eastAsia"/>
        </w:rPr>
        <w:t>２０</w:t>
      </w:r>
      <w:r w:rsidR="007F617F" w:rsidRPr="00863F89">
        <w:rPr>
          <w:rFonts w:asciiTheme="majorEastAsia" w:eastAsiaTheme="majorEastAsia" w:hAnsiTheme="majorEastAsia" w:cs="ＭＳ 明朝" w:hint="eastAsia"/>
        </w:rPr>
        <w:t>年</w:t>
      </w:r>
      <w:r w:rsidR="003F5503" w:rsidRPr="00863F89">
        <w:rPr>
          <w:rFonts w:asciiTheme="majorEastAsia" w:eastAsiaTheme="majorEastAsia" w:hAnsiTheme="majorEastAsia" w:cs="ＭＳ 明朝" w:hint="eastAsia"/>
        </w:rPr>
        <w:t xml:space="preserve">　</w:t>
      </w:r>
      <w:r w:rsidR="00CD2D97">
        <w:rPr>
          <w:rFonts w:asciiTheme="majorEastAsia" w:eastAsiaTheme="majorEastAsia" w:hAnsiTheme="majorEastAsia" w:cs="ＭＳ 明朝" w:hint="eastAsia"/>
        </w:rPr>
        <w:t>８</w:t>
      </w:r>
      <w:r w:rsidR="007356FD" w:rsidRPr="00863F89">
        <w:rPr>
          <w:rFonts w:asciiTheme="majorEastAsia" w:eastAsiaTheme="majorEastAsia" w:hAnsiTheme="majorEastAsia" w:cs="ＭＳ 明朝" w:hint="eastAsia"/>
        </w:rPr>
        <w:t>月</w:t>
      </w:r>
      <w:r w:rsidR="00A87556">
        <w:rPr>
          <w:rFonts w:asciiTheme="majorEastAsia" w:eastAsiaTheme="majorEastAsia" w:hAnsiTheme="majorEastAsia" w:cs="ＭＳ 明朝" w:hint="eastAsia"/>
        </w:rPr>
        <w:t>１４</w:t>
      </w:r>
      <w:r w:rsidR="007356FD" w:rsidRPr="00863F89">
        <w:rPr>
          <w:rFonts w:asciiTheme="majorEastAsia" w:eastAsiaTheme="majorEastAsia" w:hAnsiTheme="majorEastAsia" w:cs="ＭＳ 明朝" w:hint="eastAsia"/>
        </w:rPr>
        <w:t>日</w:t>
      </w:r>
    </w:p>
    <w:p w:rsidR="00C24DC2" w:rsidRPr="00863F89" w:rsidRDefault="00895927" w:rsidP="00C24DC2">
      <w:pPr>
        <w:rPr>
          <w:rFonts w:asciiTheme="majorEastAsia" w:eastAsiaTheme="majorEastAsia" w:hAnsiTheme="majorEastAsia" w:cs="ＭＳ 明朝"/>
        </w:rPr>
      </w:pPr>
      <w:r w:rsidRPr="00863F89">
        <w:rPr>
          <w:rFonts w:asciiTheme="majorEastAsia" w:eastAsiaTheme="majorEastAsia" w:hAnsiTheme="majorEastAsia" w:cs="ＭＳ 明朝" w:hint="eastAsia"/>
        </w:rPr>
        <w:t>大阪府なにわ南府税事務所</w:t>
      </w:r>
    </w:p>
    <w:p w:rsidR="00C24DC2" w:rsidRPr="00331E62" w:rsidRDefault="00895927" w:rsidP="00863F89">
      <w:pPr>
        <w:ind w:firstLineChars="50" w:firstLine="105"/>
        <w:rPr>
          <w:rFonts w:cs="Times New Roman"/>
        </w:rPr>
      </w:pPr>
      <w:r w:rsidRPr="00863F89">
        <w:rPr>
          <w:rFonts w:asciiTheme="majorEastAsia" w:eastAsiaTheme="majorEastAsia" w:hAnsiTheme="majorEastAsia" w:cs="Times New Roman" w:hint="eastAsia"/>
        </w:rPr>
        <w:t>所長</w:t>
      </w:r>
      <w:r>
        <w:rPr>
          <w:rFonts w:cs="Times New Roman" w:hint="eastAsia"/>
        </w:rPr>
        <w:t xml:space="preserve">　</w:t>
      </w:r>
      <w:r w:rsidR="00E15842">
        <w:rPr>
          <w:rFonts w:ascii="HG正楷書体-PRO" w:eastAsia="HG正楷書体-PRO" w:cs="Times New Roman" w:hint="eastAsia"/>
          <w:b/>
          <w:sz w:val="24"/>
          <w:szCs w:val="24"/>
        </w:rPr>
        <w:t>西口　栄一</w:t>
      </w:r>
      <w:r>
        <w:rPr>
          <w:rFonts w:cs="Times New Roman" w:hint="eastAsia"/>
        </w:rPr>
        <w:t xml:space="preserve">　</w:t>
      </w:r>
      <w:r w:rsidRPr="00863F89">
        <w:rPr>
          <w:rFonts w:asciiTheme="majorEastAsia" w:eastAsiaTheme="majorEastAsia" w:hAnsiTheme="majorEastAsia" w:cs="Times New Roman" w:hint="eastAsia"/>
        </w:rPr>
        <w:t>様</w:t>
      </w:r>
    </w:p>
    <w:p w:rsidR="00C24DC2" w:rsidRPr="006F21E2" w:rsidRDefault="00C24DC2" w:rsidP="00895927">
      <w:pPr>
        <w:rPr>
          <w:rFonts w:cs="Times New Roman"/>
        </w:rPr>
      </w:pPr>
    </w:p>
    <w:p w:rsidR="00C24DC2" w:rsidRPr="00863F89" w:rsidRDefault="00895927" w:rsidP="00895927">
      <w:pPr>
        <w:jc w:val="right"/>
        <w:rPr>
          <w:rFonts w:asciiTheme="majorEastAsia" w:eastAsiaTheme="majorEastAsia" w:hAnsiTheme="majorEastAsia" w:cs="ＭＳ 明朝"/>
        </w:rPr>
      </w:pPr>
      <w:r w:rsidRPr="00B41C37">
        <w:rPr>
          <w:rFonts w:asciiTheme="majorEastAsia" w:eastAsiaTheme="majorEastAsia" w:hAnsiTheme="majorEastAsia" w:cs="ＭＳ 明朝" w:hint="eastAsia"/>
          <w:spacing w:val="13"/>
          <w:kern w:val="0"/>
          <w:fitText w:val="2100" w:id="1472890624"/>
        </w:rPr>
        <w:t>大阪府職員労働組</w:t>
      </w:r>
      <w:r w:rsidRPr="00B41C37">
        <w:rPr>
          <w:rFonts w:asciiTheme="majorEastAsia" w:eastAsiaTheme="majorEastAsia" w:hAnsiTheme="majorEastAsia" w:cs="ＭＳ 明朝" w:hint="eastAsia"/>
          <w:spacing w:val="1"/>
          <w:kern w:val="0"/>
          <w:fitText w:val="2100" w:id="1472890624"/>
        </w:rPr>
        <w:t>合</w:t>
      </w:r>
    </w:p>
    <w:p w:rsidR="007356FD" w:rsidRPr="00863F89" w:rsidRDefault="00895927" w:rsidP="00895927">
      <w:pPr>
        <w:ind w:firstLineChars="2767" w:firstLine="5811"/>
        <w:jc w:val="right"/>
        <w:rPr>
          <w:rFonts w:asciiTheme="majorEastAsia" w:eastAsiaTheme="majorEastAsia" w:hAnsiTheme="majorEastAsia" w:cs="Times New Roman"/>
        </w:rPr>
      </w:pPr>
      <w:r w:rsidRPr="00863F89">
        <w:rPr>
          <w:rFonts w:asciiTheme="majorEastAsia" w:eastAsiaTheme="majorEastAsia" w:hAnsiTheme="majorEastAsia" w:cs="Times New Roman" w:hint="eastAsia"/>
        </w:rPr>
        <w:t>府税支部なにわ南分会</w:t>
      </w:r>
    </w:p>
    <w:p w:rsidR="00C24DC2" w:rsidRDefault="00895927" w:rsidP="00895927">
      <w:pPr>
        <w:wordWrap w:val="0"/>
        <w:jc w:val="right"/>
        <w:rPr>
          <w:rFonts w:cs="ＭＳ 明朝"/>
        </w:rPr>
      </w:pPr>
      <w:r w:rsidRPr="00863F89">
        <w:rPr>
          <w:rFonts w:asciiTheme="majorEastAsia" w:eastAsiaTheme="majorEastAsia" w:hAnsiTheme="majorEastAsia" w:cs="ＭＳ 明朝" w:hint="eastAsia"/>
        </w:rPr>
        <w:t>分会長</w:t>
      </w:r>
      <w:r>
        <w:rPr>
          <w:rFonts w:cs="ＭＳ 明朝" w:hint="eastAsia"/>
        </w:rPr>
        <w:t xml:space="preserve">　</w:t>
      </w:r>
      <w:r w:rsidR="00CB62B8">
        <w:rPr>
          <w:rFonts w:ascii="HG正楷書体-PRO" w:eastAsia="HG正楷書体-PRO" w:cs="ＭＳ 明朝" w:hint="eastAsia"/>
          <w:b/>
          <w:sz w:val="24"/>
          <w:szCs w:val="24"/>
        </w:rPr>
        <w:t>戸髙　真也</w:t>
      </w:r>
    </w:p>
    <w:p w:rsidR="00157000" w:rsidRDefault="00157000" w:rsidP="00157000">
      <w:pPr>
        <w:rPr>
          <w:rFonts w:cs="ＭＳ 明朝"/>
        </w:rPr>
      </w:pPr>
    </w:p>
    <w:p w:rsidR="00C24DC2" w:rsidRPr="002C5401" w:rsidRDefault="00895927" w:rsidP="003324E6">
      <w:pPr>
        <w:jc w:val="center"/>
        <w:rPr>
          <w:rFonts w:ascii="HG正楷書体-PRO" w:eastAsia="HG正楷書体-PRO" w:cs="ＭＳ 明朝"/>
          <w:b/>
          <w:w w:val="150"/>
          <w:sz w:val="52"/>
          <w:szCs w:val="52"/>
        </w:rPr>
      </w:pPr>
      <w:r w:rsidRPr="002C5401">
        <w:rPr>
          <w:rFonts w:ascii="HG正楷書体-PRO" w:eastAsia="HG正楷書体-PRO" w:cs="ＭＳ 明朝" w:hint="eastAsia"/>
          <w:b/>
          <w:w w:val="150"/>
          <w:sz w:val="52"/>
          <w:szCs w:val="52"/>
        </w:rPr>
        <w:t>要求書</w:t>
      </w:r>
    </w:p>
    <w:p w:rsidR="002C5401" w:rsidRDefault="002C5401" w:rsidP="008637D3">
      <w:pPr>
        <w:ind w:firstLineChars="100" w:firstLine="210"/>
        <w:rPr>
          <w:rFonts w:cs="ＭＳ 明朝"/>
        </w:rPr>
      </w:pPr>
    </w:p>
    <w:p w:rsidR="007356FD" w:rsidRDefault="00895927" w:rsidP="008637D3">
      <w:pPr>
        <w:ind w:firstLineChars="100" w:firstLine="210"/>
        <w:rPr>
          <w:rFonts w:cs="ＭＳ 明朝"/>
        </w:rPr>
      </w:pPr>
      <w:r w:rsidRPr="00895927">
        <w:rPr>
          <w:rFonts w:cs="ＭＳ 明朝" w:hint="eastAsia"/>
        </w:rPr>
        <w:t>大阪府職員労働組合府税支部</w:t>
      </w:r>
      <w:r>
        <w:rPr>
          <w:rFonts w:cs="ＭＳ 明朝" w:hint="eastAsia"/>
        </w:rPr>
        <w:t>なにわ南</w:t>
      </w:r>
      <w:r w:rsidRPr="00895927">
        <w:rPr>
          <w:rFonts w:cs="ＭＳ 明朝" w:hint="eastAsia"/>
        </w:rPr>
        <w:t>分会に所属する組合員と、</w:t>
      </w:r>
      <w:r>
        <w:rPr>
          <w:rFonts w:cs="ＭＳ 明朝" w:hint="eastAsia"/>
        </w:rPr>
        <w:t>なにわ南</w:t>
      </w:r>
      <w:r w:rsidRPr="00895927">
        <w:rPr>
          <w:rFonts w:cs="ＭＳ 明朝" w:hint="eastAsia"/>
        </w:rPr>
        <w:t>府税に働く全ての職員の労働条件の向上と健康で働きやすい職場環境を確保するとともに、府民サービスの向上のため下記のことを速やかに実現することを要求します。</w:t>
      </w:r>
    </w:p>
    <w:p w:rsidR="00C24DC2" w:rsidRPr="008637D3" w:rsidRDefault="00C24DC2" w:rsidP="00157000">
      <w:pPr>
        <w:rPr>
          <w:rFonts w:cs="ＭＳ 明朝"/>
        </w:rPr>
      </w:pPr>
    </w:p>
    <w:p w:rsidR="00C24DC2" w:rsidRPr="002C5401" w:rsidRDefault="007356FD" w:rsidP="00C24DC2">
      <w:pPr>
        <w:pStyle w:val="a3"/>
        <w:rPr>
          <w:rFonts w:asciiTheme="majorEastAsia" w:eastAsiaTheme="majorEastAsia" w:hAnsiTheme="majorEastAsia"/>
          <w:b/>
          <w:sz w:val="28"/>
          <w:szCs w:val="28"/>
        </w:rPr>
      </w:pPr>
      <w:r w:rsidRPr="002C5401">
        <w:rPr>
          <w:rFonts w:asciiTheme="majorEastAsia" w:eastAsiaTheme="majorEastAsia" w:hAnsiTheme="majorEastAsia" w:hint="eastAsia"/>
          <w:b/>
          <w:sz w:val="28"/>
          <w:szCs w:val="28"/>
        </w:rPr>
        <w:t>記</w:t>
      </w:r>
    </w:p>
    <w:p w:rsidR="00C24DC2" w:rsidRDefault="00C24DC2" w:rsidP="00C24DC2"/>
    <w:p w:rsidR="005569EB" w:rsidRPr="008637D3" w:rsidRDefault="002C5401" w:rsidP="00415A9D">
      <w:pPr>
        <w:ind w:left="210" w:hangingChars="100" w:hanging="210"/>
        <w:rPr>
          <w:rFonts w:cs="ＭＳ 明朝"/>
        </w:rPr>
      </w:pPr>
      <w:r w:rsidRPr="002C5401">
        <w:rPr>
          <w:rFonts w:asciiTheme="majorEastAsia" w:eastAsiaTheme="majorEastAsia" w:hAnsiTheme="majorEastAsia" w:cs="ＭＳ 明朝" w:hint="eastAsia"/>
        </w:rPr>
        <w:t>１</w:t>
      </w:r>
      <w:r w:rsidR="005569EB">
        <w:rPr>
          <w:rFonts w:cs="ＭＳ 明朝" w:hint="eastAsia"/>
        </w:rPr>
        <w:t>．</w:t>
      </w:r>
      <w:r w:rsidR="005569EB"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5569EB" w:rsidRDefault="005569EB" w:rsidP="00415A9D">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C24DC2" w:rsidRPr="00C24DC2" w:rsidRDefault="00C24DC2" w:rsidP="00157000">
      <w:pPr>
        <w:rPr>
          <w:rFonts w:cs="ＭＳ 明朝"/>
        </w:rPr>
      </w:pPr>
    </w:p>
    <w:p w:rsidR="005569EB" w:rsidRDefault="005569EB" w:rsidP="00415A9D">
      <w:pPr>
        <w:ind w:left="210" w:hangingChars="100" w:hanging="210"/>
        <w:rPr>
          <w:rFonts w:cs="ＭＳ 明朝"/>
        </w:rPr>
      </w:pPr>
      <w:r w:rsidRPr="002C5401">
        <w:rPr>
          <w:rFonts w:asciiTheme="majorEastAsia" w:eastAsiaTheme="majorEastAsia" w:hAnsiTheme="majorEastAsia" w:cs="ＭＳ 明朝" w:hint="eastAsia"/>
        </w:rPr>
        <w:t>２</w:t>
      </w:r>
      <w:r>
        <w:rPr>
          <w:rFonts w:cs="ＭＳ 明朝" w:hint="eastAsia"/>
        </w:rPr>
        <w:t>．</w:t>
      </w:r>
      <w:r w:rsidR="00CD2D97">
        <w:rPr>
          <w:rFonts w:cs="ＭＳ 明朝" w:hint="eastAsia"/>
        </w:rPr>
        <w:t>大阪府当局が過去に行った不当な賃金抑制を改め、給与・一時金を抜本的に引き上げるよう、関係機関に働きかけること。</w:t>
      </w:r>
    </w:p>
    <w:p w:rsidR="00C24DC2" w:rsidRDefault="00C24DC2" w:rsidP="00C24DC2">
      <w:pPr>
        <w:ind w:left="283" w:hangingChars="135" w:hanging="283"/>
        <w:rPr>
          <w:rFonts w:cs="ＭＳ 明朝"/>
        </w:rPr>
      </w:pPr>
    </w:p>
    <w:p w:rsidR="005569EB" w:rsidRDefault="005569EB" w:rsidP="00415A9D">
      <w:pPr>
        <w:ind w:left="210" w:hangingChars="100" w:hanging="210"/>
        <w:rPr>
          <w:rFonts w:cs="ＭＳ 明朝"/>
        </w:rPr>
      </w:pPr>
      <w:r w:rsidRPr="002C5401">
        <w:rPr>
          <w:rFonts w:asciiTheme="majorEastAsia" w:eastAsiaTheme="majorEastAsia" w:hAnsiTheme="majorEastAsia" w:cs="ＭＳ 明朝" w:hint="eastAsia"/>
        </w:rPr>
        <w:t>３</w:t>
      </w:r>
      <w:r>
        <w:rPr>
          <w:rFonts w:cs="ＭＳ 明朝" w:hint="eastAsia"/>
        </w:rPr>
        <w:t>．府税事務所に勤務するすべての職員に対し、税務職俸給表の適用、もしくは調整額の支給を行うよう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157000" w:rsidRDefault="00157000">
      <w:pPr>
        <w:widowControl/>
        <w:jc w:val="left"/>
        <w:rPr>
          <w:rFonts w:cs="ＭＳ 明朝"/>
        </w:rPr>
      </w:pPr>
    </w:p>
    <w:p w:rsidR="005569EB" w:rsidRDefault="005569EB" w:rsidP="00415A9D">
      <w:pPr>
        <w:ind w:left="210" w:hangingChars="100" w:hanging="210"/>
        <w:rPr>
          <w:rFonts w:cs="ＭＳ 明朝"/>
        </w:rPr>
      </w:pPr>
      <w:r w:rsidRPr="002C5401">
        <w:rPr>
          <w:rFonts w:asciiTheme="majorEastAsia" w:eastAsiaTheme="majorEastAsia" w:hAnsiTheme="majorEastAsia" w:cs="ＭＳ 明朝" w:hint="eastAsia"/>
        </w:rPr>
        <w:t>４</w:t>
      </w:r>
      <w:r>
        <w:rPr>
          <w:rFonts w:cs="ＭＳ 明朝" w:hint="eastAsia"/>
        </w:rPr>
        <w:t>．</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r w:rsidR="00CB62B8" w:rsidRPr="00CB62B8">
        <w:rPr>
          <w:rFonts w:cs="ＭＳ 明朝" w:hint="eastAsia"/>
        </w:rPr>
        <w:t>とりわけ、今年度は新型コロナウイルス対応により全職場が混乱している中、評価そのものを中止すべきであり、賃金リンクを中止すること。</w:t>
      </w:r>
    </w:p>
    <w:p w:rsidR="00C24DC2" w:rsidRPr="00C24DC2" w:rsidRDefault="00C24DC2" w:rsidP="005569EB">
      <w:pPr>
        <w:ind w:left="283" w:hangingChars="135" w:hanging="283"/>
        <w:rPr>
          <w:rFonts w:cs="ＭＳ 明朝"/>
        </w:rPr>
      </w:pPr>
    </w:p>
    <w:p w:rsidR="005569EB" w:rsidRDefault="005569EB" w:rsidP="00415A9D">
      <w:pPr>
        <w:ind w:left="210" w:hangingChars="100" w:hanging="210"/>
        <w:rPr>
          <w:rFonts w:cs="ＭＳ 明朝"/>
        </w:rPr>
      </w:pPr>
      <w:r w:rsidRPr="002C5401">
        <w:rPr>
          <w:rFonts w:asciiTheme="majorEastAsia" w:eastAsiaTheme="majorEastAsia" w:hAnsiTheme="majorEastAsia" w:cs="ＭＳ 明朝" w:hint="eastAsia"/>
        </w:rPr>
        <w:t>５</w:t>
      </w:r>
      <w:r>
        <w:rPr>
          <w:rFonts w:cs="ＭＳ 明朝" w:hint="eastAsia"/>
        </w:rPr>
        <w:t>．</w:t>
      </w:r>
      <w:r w:rsidRPr="008637D3">
        <w:rPr>
          <w:rFonts w:cs="ＭＳ 明朝" w:hint="eastAsia"/>
        </w:rPr>
        <w:t>非常勤職員の</w:t>
      </w:r>
      <w:r>
        <w:rPr>
          <w:rFonts w:cs="ＭＳ 明朝" w:hint="eastAsia"/>
        </w:rPr>
        <w:t>雇用の継続や</w:t>
      </w:r>
      <w:r w:rsidR="00CD2D97">
        <w:rPr>
          <w:rFonts w:cs="ＭＳ 明朝" w:hint="eastAsia"/>
        </w:rPr>
        <w:t>給料・</w:t>
      </w:r>
      <w:r>
        <w:rPr>
          <w:rFonts w:cs="ＭＳ 明朝" w:hint="eastAsia"/>
        </w:rPr>
        <w:t>労働条件の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rsidR="00C24DC2" w:rsidRPr="00020734" w:rsidRDefault="00C24DC2" w:rsidP="00C24DC2">
      <w:pPr>
        <w:ind w:left="283" w:hangingChars="135" w:hanging="283"/>
        <w:rPr>
          <w:rFonts w:cs="ＭＳ 明朝"/>
        </w:rPr>
      </w:pPr>
    </w:p>
    <w:p w:rsidR="005569EB" w:rsidRDefault="005569EB" w:rsidP="00415A9D">
      <w:pPr>
        <w:ind w:left="210" w:hangingChars="100" w:hanging="210"/>
        <w:rPr>
          <w:rFonts w:cs="ＭＳ 明朝"/>
        </w:rPr>
      </w:pPr>
      <w:r w:rsidRPr="002C5401">
        <w:rPr>
          <w:rFonts w:asciiTheme="majorEastAsia" w:eastAsiaTheme="majorEastAsia" w:hAnsiTheme="majorEastAsia" w:cs="ＭＳ 明朝" w:hint="eastAsia"/>
        </w:rPr>
        <w:t>６</w:t>
      </w:r>
      <w:r>
        <w:rPr>
          <w:rFonts w:cs="ＭＳ 明朝" w:hint="eastAsia"/>
        </w:rPr>
        <w:t>．時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rsidR="00C24DC2" w:rsidRPr="00C24DC2" w:rsidRDefault="00C24DC2" w:rsidP="00415A9D">
      <w:pPr>
        <w:ind w:left="281" w:hangingChars="134" w:hanging="281"/>
        <w:rPr>
          <w:rFonts w:cs="ＭＳ 明朝"/>
        </w:rPr>
      </w:pPr>
    </w:p>
    <w:p w:rsidR="005569EB" w:rsidRDefault="005569EB" w:rsidP="00415A9D">
      <w:pPr>
        <w:ind w:left="210" w:hangingChars="100" w:hanging="210"/>
        <w:rPr>
          <w:rFonts w:hAnsi="ＭＳ 明朝"/>
          <w:sz w:val="22"/>
          <w:szCs w:val="22"/>
        </w:rPr>
      </w:pPr>
      <w:r w:rsidRPr="002C5401">
        <w:rPr>
          <w:rFonts w:asciiTheme="majorEastAsia" w:eastAsiaTheme="majorEastAsia" w:hAnsiTheme="majorEastAsia" w:cs="ＭＳ 明朝" w:hint="eastAsia"/>
        </w:rPr>
        <w:t>７</w:t>
      </w:r>
      <w:r>
        <w:rPr>
          <w:rFonts w:cs="ＭＳ 明朝" w:hint="eastAsia"/>
        </w:rPr>
        <w:t>．</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rsidR="005569EB" w:rsidRDefault="005569EB" w:rsidP="00415A9D">
      <w:pPr>
        <w:ind w:left="210" w:hangingChars="100" w:hanging="210"/>
        <w:rPr>
          <w:rFonts w:cs="ＭＳ 明朝"/>
        </w:rPr>
      </w:pPr>
      <w:r w:rsidRPr="002C5401">
        <w:rPr>
          <w:rFonts w:asciiTheme="majorEastAsia" w:eastAsiaTheme="majorEastAsia" w:hAnsiTheme="majorEastAsia" w:cs="ＭＳ 明朝" w:hint="eastAsia"/>
        </w:rPr>
        <w:lastRenderedPageBreak/>
        <w:t>８</w:t>
      </w:r>
      <w:r w:rsidRPr="008637D3">
        <w:rPr>
          <w:rFonts w:cs="ＭＳ 明朝" w:hint="eastAsia"/>
        </w:rPr>
        <w:t>．</w:t>
      </w:r>
      <w:r w:rsidR="00347844">
        <w:rPr>
          <w:rFonts w:cs="ＭＳ 明朝" w:hint="eastAsia"/>
        </w:rPr>
        <w:t>「</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p>
    <w:p w:rsidR="005569EB" w:rsidRPr="0021179F" w:rsidRDefault="005569EB" w:rsidP="00415A9D">
      <w:pPr>
        <w:ind w:left="210" w:hangingChars="100" w:hanging="210"/>
        <w:rPr>
          <w:rFonts w:cs="ＭＳ 明朝"/>
        </w:rPr>
      </w:pPr>
      <w:r>
        <w:rPr>
          <w:rFonts w:cs="ＭＳ 明朝" w:hint="eastAsia"/>
        </w:rPr>
        <w:t xml:space="preserve">　　</w:t>
      </w:r>
      <w:r w:rsidR="00CB62B8" w:rsidRPr="00CB62B8">
        <w:rPr>
          <w:rFonts w:cs="ＭＳ 明朝" w:hint="eastAsia"/>
        </w:rPr>
        <w:t>新型コロナウイルスにより生活や経営が困難となっている府民、企業に対し、丁寧で十分な対応ができるよう、人員確保をはじめとする適切な措置を講じること。</w:t>
      </w:r>
    </w:p>
    <w:p w:rsidR="00C24DC2" w:rsidRPr="00E00118" w:rsidRDefault="00C24DC2" w:rsidP="00415A9D">
      <w:pPr>
        <w:ind w:left="281" w:hangingChars="134" w:hanging="281"/>
        <w:rPr>
          <w:rFonts w:cs="ＭＳ 明朝"/>
          <w:u w:val="single"/>
        </w:rPr>
      </w:pPr>
    </w:p>
    <w:p w:rsidR="00CB62B8" w:rsidRDefault="005569EB" w:rsidP="00347844">
      <w:pPr>
        <w:ind w:left="210" w:hangingChars="100" w:hanging="210"/>
        <w:rPr>
          <w:rFonts w:cs="ＭＳ 明朝"/>
        </w:rPr>
      </w:pPr>
      <w:r w:rsidRPr="002C5401">
        <w:rPr>
          <w:rFonts w:asciiTheme="majorEastAsia" w:eastAsiaTheme="majorEastAsia" w:hAnsiTheme="majorEastAsia" w:cs="ＭＳ 明朝" w:hint="eastAsia"/>
        </w:rPr>
        <w:t>９</w:t>
      </w:r>
      <w:r w:rsidRPr="0069719D">
        <w:rPr>
          <w:rFonts w:cs="ＭＳ 明朝" w:hint="eastAsia"/>
        </w:rPr>
        <w:t>．</w:t>
      </w:r>
      <w:r w:rsidR="00CB62B8" w:rsidRPr="00CB62B8">
        <w:rPr>
          <w:rFonts w:cs="ＭＳ 明朝" w:hint="eastAsia"/>
        </w:rPr>
        <w:t>先般の大阪府北部地震、豪雨における</w:t>
      </w:r>
      <w:r w:rsidR="00CD2D97" w:rsidRPr="00CD2D97">
        <w:rPr>
          <w:rFonts w:cs="ＭＳ 明朝" w:hint="eastAsia"/>
        </w:rPr>
        <w:t>参集実態の教訓を踏まえ、参集方法や参集場所等、効果的かつ合理的な災害対応と、職員の参集時の危険回避のための改善方策を、職員の意見を踏まえて検討すること。また、現在職員の自己負担となっている、交通途絶等によりやむを得ず通勤認定ルートを外れて参集した場合の交通費を支給すること。</w:t>
      </w:r>
    </w:p>
    <w:p w:rsidR="00CB62B8" w:rsidRDefault="00CB62B8" w:rsidP="00415A9D">
      <w:pPr>
        <w:ind w:leftChars="100" w:left="210" w:firstLineChars="100" w:firstLine="210"/>
        <w:rPr>
          <w:rFonts w:cs="ＭＳ 明朝"/>
        </w:rPr>
      </w:pPr>
      <w:r>
        <w:rPr>
          <w:rFonts w:cs="ＭＳ 明朝" w:hint="eastAsia"/>
        </w:rPr>
        <w:t>新型コロナウイルスに係る応援等に係る通勤認定変更については、応援を出す職場・職員の負担軽減を行うよう、関係機関に働きかけること。</w:t>
      </w:r>
    </w:p>
    <w:p w:rsidR="00CD2D97" w:rsidRDefault="00CD2D97" w:rsidP="00415A9D">
      <w:pPr>
        <w:ind w:left="281" w:hangingChars="134" w:hanging="281"/>
        <w:rPr>
          <w:rFonts w:cs="ＭＳ 明朝"/>
        </w:rPr>
      </w:pPr>
    </w:p>
    <w:p w:rsidR="005569EB" w:rsidRDefault="00CD2D97" w:rsidP="00347844">
      <w:pPr>
        <w:ind w:left="210" w:hangingChars="100" w:hanging="210"/>
        <w:rPr>
          <w:rFonts w:cs="ＭＳ 明朝"/>
        </w:rPr>
      </w:pPr>
      <w:r>
        <w:rPr>
          <w:rFonts w:cs="ＭＳ 明朝"/>
        </w:rPr>
        <w:t xml:space="preserve">10. </w:t>
      </w:r>
      <w:r w:rsidR="005569EB"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BD3A11" w:rsidRDefault="00BD3A11" w:rsidP="00415A9D">
      <w:pPr>
        <w:widowControl/>
        <w:ind w:left="281" w:hangingChars="134" w:hanging="281"/>
        <w:jc w:val="left"/>
        <w:rPr>
          <w:rFonts w:cs="ＭＳ 明朝"/>
        </w:rPr>
      </w:pPr>
    </w:p>
    <w:p w:rsidR="005569EB" w:rsidRPr="0069719D" w:rsidRDefault="00CD2D97" w:rsidP="00347844">
      <w:pPr>
        <w:ind w:left="210" w:hangingChars="100" w:hanging="210"/>
        <w:rPr>
          <w:rFonts w:cs="Times New Roman"/>
        </w:rPr>
      </w:pPr>
      <w:r>
        <w:rPr>
          <w:rFonts w:cs="ＭＳ 明朝" w:hint="eastAsia"/>
        </w:rPr>
        <w:t>11</w:t>
      </w:r>
      <w:r w:rsidR="005569EB" w:rsidRPr="0069719D">
        <w:rPr>
          <w:rFonts w:cs="ＭＳ 明朝" w:hint="eastAsia"/>
        </w:rPr>
        <w:t>．再任用職員の労働条件等を改善すること。</w:t>
      </w:r>
    </w:p>
    <w:p w:rsidR="00863F89" w:rsidRPr="00863F89" w:rsidRDefault="00863F89" w:rsidP="00347844">
      <w:pPr>
        <w:ind w:leftChars="100" w:left="210"/>
        <w:rPr>
          <w:rFonts w:cs="ＭＳ 明朝"/>
        </w:rPr>
      </w:pPr>
      <w:r w:rsidRPr="00863F89">
        <w:rPr>
          <w:rFonts w:cs="ＭＳ 明朝" w:hint="eastAsia"/>
        </w:rPr>
        <w:t>①給与・一時金の改善を行うよう関係機関に働きかけること。</w:t>
      </w:r>
    </w:p>
    <w:p w:rsidR="00633022" w:rsidRDefault="00863F89" w:rsidP="00347844">
      <w:pPr>
        <w:ind w:leftChars="100" w:left="210"/>
        <w:rPr>
          <w:rFonts w:cs="ＭＳ 明朝"/>
        </w:rPr>
      </w:pPr>
      <w:r w:rsidRPr="00863F89">
        <w:rPr>
          <w:rFonts w:cs="ＭＳ 明朝" w:hint="eastAsia"/>
        </w:rPr>
        <w:t>②再任用職員の福利厚生を再任用以外の職員と同等にすること。</w:t>
      </w:r>
    </w:p>
    <w:p w:rsidR="005569EB" w:rsidRDefault="00863F89" w:rsidP="00347844">
      <w:pPr>
        <w:ind w:leftChars="100" w:left="420" w:hangingChars="100" w:hanging="210"/>
        <w:rPr>
          <w:rFonts w:cs="ＭＳ 明朝"/>
        </w:rPr>
      </w:pPr>
      <w:r w:rsidRPr="00863F89">
        <w:rPr>
          <w:rFonts w:cs="ＭＳ 明朝" w:hint="eastAsia"/>
        </w:rPr>
        <w:t>③週休日に勤務を命ずる場合、通勤にかかる交通費が支給されていないため、交通費を支給するよう、関係機関に働きかけること。</w:t>
      </w:r>
    </w:p>
    <w:p w:rsidR="00FF12AD" w:rsidRPr="00FF12AD" w:rsidRDefault="00FF12AD" w:rsidP="00415A9D">
      <w:pPr>
        <w:ind w:left="281" w:hangingChars="134" w:hanging="281"/>
        <w:rPr>
          <w:rFonts w:cs="Times New Roman"/>
        </w:rPr>
      </w:pPr>
    </w:p>
    <w:p w:rsidR="00FF12AD" w:rsidRDefault="00CD2D97" w:rsidP="00347844">
      <w:pPr>
        <w:ind w:left="210" w:hangingChars="100" w:hanging="210"/>
        <w:rPr>
          <w:rFonts w:cs="ＭＳ 明朝"/>
        </w:rPr>
      </w:pPr>
      <w:r>
        <w:rPr>
          <w:rFonts w:cs="ＭＳ 明朝" w:hint="eastAsia"/>
        </w:rPr>
        <w:t>12</w:t>
      </w:r>
      <w:r w:rsidR="005569EB" w:rsidRPr="0069719D">
        <w:rPr>
          <w:rFonts w:cs="ＭＳ 明朝" w:hint="eastAsia"/>
        </w:rPr>
        <w:t>．</w:t>
      </w:r>
      <w:r w:rsidR="00633022">
        <w:rPr>
          <w:rFonts w:cs="ＭＳ 明朝" w:hint="eastAsia"/>
        </w:rPr>
        <w:t>ＶＤＴ</w:t>
      </w:r>
      <w:r w:rsidR="005569EB" w:rsidRPr="0069719D">
        <w:rPr>
          <w:rFonts w:cs="ＭＳ 明朝" w:hint="eastAsia"/>
        </w:rPr>
        <w:t>作業における職員の健康管理体制の充実と作業環境の整備を行うこと。また、</w:t>
      </w:r>
      <w:r w:rsidR="00633022">
        <w:rPr>
          <w:rFonts w:cs="ＭＳ 明朝" w:hint="eastAsia"/>
        </w:rPr>
        <w:t>ＶＤＴ</w:t>
      </w:r>
      <w:r w:rsidR="005569EB" w:rsidRPr="0069719D">
        <w:rPr>
          <w:rFonts w:cs="ＭＳ 明朝" w:hint="eastAsia"/>
        </w:rPr>
        <w:t>特別健康診断の充実と全員受診体制を確立する</w:t>
      </w:r>
      <w:r w:rsidR="005569EB">
        <w:rPr>
          <w:rFonts w:cs="ＭＳ 明朝" w:hint="eastAsia"/>
        </w:rPr>
        <w:t>よう、関係機関に働きかける</w:t>
      </w:r>
      <w:r w:rsidR="005569EB" w:rsidRPr="0069719D">
        <w:rPr>
          <w:rFonts w:cs="ＭＳ 明朝" w:hint="eastAsia"/>
        </w:rPr>
        <w:t>こと。</w:t>
      </w:r>
    </w:p>
    <w:p w:rsidR="00895927" w:rsidRDefault="005569EB" w:rsidP="00415A9D">
      <w:pPr>
        <w:ind w:left="281" w:hangingChars="134" w:hanging="281"/>
        <w:rPr>
          <w:rFonts w:cs="ＭＳ 明朝"/>
        </w:rPr>
      </w:pPr>
      <w:r>
        <w:rPr>
          <w:rFonts w:cs="ＭＳ 明朝"/>
        </w:rPr>
        <w:t xml:space="preserve"> </w:t>
      </w:r>
    </w:p>
    <w:p w:rsidR="00CD2D97" w:rsidRPr="00CD2D97" w:rsidRDefault="00CD2D97" w:rsidP="00347844">
      <w:pPr>
        <w:ind w:left="210" w:hangingChars="100" w:hanging="210"/>
        <w:rPr>
          <w:rFonts w:cs="ＭＳ 明朝"/>
        </w:rPr>
      </w:pPr>
      <w:r>
        <w:rPr>
          <w:rFonts w:cs="ＭＳ 明朝" w:hint="eastAsia"/>
        </w:rPr>
        <w:t>13</w:t>
      </w:r>
      <w:r w:rsidR="007356FD" w:rsidRPr="003F5503">
        <w:rPr>
          <w:rFonts w:cs="ＭＳ 明朝" w:hint="eastAsia"/>
        </w:rPr>
        <w:t>．</w:t>
      </w:r>
      <w:r w:rsidRPr="00CD2D97">
        <w:rPr>
          <w:rFonts w:cs="ＭＳ 明朝" w:hint="eastAsia"/>
        </w:rPr>
        <w:t>下記のとおり熱中症対策・職員の健康管理、執務環境の改善を行うこと。また、冬季についても能率的な職務と職員の健康管理のため、空調の弾力的運転と空調機器の整備を徹底すること。</w:t>
      </w:r>
    </w:p>
    <w:p w:rsidR="00CD2D97" w:rsidRPr="00CD2D97" w:rsidRDefault="00CD2D97" w:rsidP="00347844">
      <w:pPr>
        <w:ind w:leftChars="100" w:left="210"/>
        <w:rPr>
          <w:rFonts w:cs="ＭＳ 明朝"/>
        </w:rPr>
      </w:pPr>
      <w:r w:rsidRPr="00CD2D97">
        <w:rPr>
          <w:rFonts w:cs="ＭＳ 明朝" w:hint="eastAsia"/>
        </w:rPr>
        <w:t>①室温２８℃を徹底し、職員が快適に執務できるようにすること。</w:t>
      </w:r>
    </w:p>
    <w:p w:rsidR="00CD2D97" w:rsidRPr="00CD2D97" w:rsidRDefault="00CD2D97" w:rsidP="00347844">
      <w:pPr>
        <w:ind w:leftChars="100" w:left="420" w:hangingChars="100" w:hanging="210"/>
        <w:rPr>
          <w:rFonts w:cs="ＭＳ 明朝"/>
        </w:rPr>
      </w:pPr>
      <w:r w:rsidRPr="00CD2D97">
        <w:rPr>
          <w:rFonts w:cs="ＭＳ 明朝" w:hint="eastAsia"/>
        </w:rPr>
        <w:t>・室温２８℃は冷房の設定温度ではないことを踏まえ、全体の室温が２８℃となるようにすること。</w:t>
      </w:r>
      <w:r w:rsidR="007661DE">
        <w:rPr>
          <w:rFonts w:cs="ＭＳ 明朝" w:hint="eastAsia"/>
        </w:rPr>
        <w:t>また</w:t>
      </w:r>
      <w:r w:rsidR="007661DE" w:rsidRPr="007661DE">
        <w:rPr>
          <w:rFonts w:cs="ＭＳ 明朝" w:hint="eastAsia"/>
        </w:rPr>
        <w:t>１Ｆ更衣室にも空調を設置すること。</w:t>
      </w:r>
    </w:p>
    <w:p w:rsidR="00CD2D97" w:rsidRPr="00CD2D97" w:rsidRDefault="00CD2D97" w:rsidP="00347844">
      <w:pPr>
        <w:ind w:leftChars="100" w:left="210"/>
        <w:rPr>
          <w:rFonts w:cs="ＭＳ 明朝"/>
        </w:rPr>
      </w:pPr>
      <w:r w:rsidRPr="00CD2D97">
        <w:rPr>
          <w:rFonts w:cs="ＭＳ 明朝" w:hint="eastAsia"/>
        </w:rPr>
        <w:t>・冷房は</w:t>
      </w:r>
      <w:r w:rsidR="00E15842">
        <w:rPr>
          <w:rFonts w:cs="ＭＳ 明朝" w:hint="eastAsia"/>
        </w:rPr>
        <w:t>、始業時</w:t>
      </w:r>
      <w:r w:rsidRPr="00CD2D97">
        <w:rPr>
          <w:rFonts w:cs="ＭＳ 明朝" w:hint="eastAsia"/>
        </w:rPr>
        <w:t>には</w:t>
      </w:r>
      <w:r w:rsidR="00E15842">
        <w:rPr>
          <w:rFonts w:cs="ＭＳ 明朝" w:hint="eastAsia"/>
        </w:rPr>
        <w:t>快適な執務環境となるよう</w:t>
      </w:r>
      <w:r w:rsidRPr="00CD2D97">
        <w:rPr>
          <w:rFonts w:cs="ＭＳ 明朝" w:hint="eastAsia"/>
        </w:rPr>
        <w:t>運転を開始し、</w:t>
      </w:r>
      <w:r w:rsidR="00E15842">
        <w:rPr>
          <w:rFonts w:cs="ＭＳ 明朝" w:hint="eastAsia"/>
        </w:rPr>
        <w:t>終業</w:t>
      </w:r>
      <w:r w:rsidRPr="00CD2D97">
        <w:rPr>
          <w:rFonts w:cs="ＭＳ 明朝" w:hint="eastAsia"/>
        </w:rPr>
        <w:t xml:space="preserve">時まで切らないこと。　</w:t>
      </w:r>
    </w:p>
    <w:p w:rsidR="00CD2D97" w:rsidRPr="00CD2D97" w:rsidRDefault="00CD2D97" w:rsidP="00347844">
      <w:pPr>
        <w:ind w:leftChars="100" w:left="210"/>
        <w:rPr>
          <w:rFonts w:cs="ＭＳ 明朝"/>
        </w:rPr>
      </w:pPr>
      <w:r w:rsidRPr="00CD2D97">
        <w:rPr>
          <w:rFonts w:cs="ＭＳ 明朝" w:hint="eastAsia"/>
        </w:rPr>
        <w:t>・職員がやむを得ず時間外勤務を行う場合は冷房を運転すること。</w:t>
      </w:r>
    </w:p>
    <w:p w:rsidR="00CD2D97" w:rsidRDefault="00CD2D97" w:rsidP="00347844">
      <w:pPr>
        <w:ind w:leftChars="100" w:left="210"/>
        <w:rPr>
          <w:rFonts w:cs="ＭＳ 明朝"/>
        </w:rPr>
      </w:pPr>
      <w:r w:rsidRPr="00CD2D97">
        <w:rPr>
          <w:rFonts w:cs="ＭＳ 明朝" w:hint="eastAsia"/>
        </w:rPr>
        <w:t>②職員が自由に水分補給等できるように、必要に応じて休息が取れるよう徹底すること。</w:t>
      </w:r>
    </w:p>
    <w:p w:rsidR="00CD2D97" w:rsidRDefault="00CD2D97" w:rsidP="00415A9D">
      <w:pPr>
        <w:ind w:left="281" w:hangingChars="134" w:hanging="281"/>
        <w:rPr>
          <w:rFonts w:cs="ＭＳ 明朝"/>
        </w:rPr>
      </w:pPr>
    </w:p>
    <w:p w:rsidR="007356FD" w:rsidRDefault="007661DE" w:rsidP="00347844">
      <w:pPr>
        <w:ind w:left="210" w:hangingChars="100" w:hanging="210"/>
        <w:rPr>
          <w:rFonts w:cs="ＭＳ 明朝"/>
        </w:rPr>
      </w:pPr>
      <w:r>
        <w:rPr>
          <w:rFonts w:cs="ＭＳ 明朝" w:hint="eastAsia"/>
        </w:rPr>
        <w:t xml:space="preserve">14. </w:t>
      </w:r>
      <w:r w:rsidR="000A3573" w:rsidRPr="003F5503">
        <w:rPr>
          <w:rFonts w:cs="ＭＳ 明朝" w:hint="eastAsia"/>
        </w:rPr>
        <w:t>当所</w:t>
      </w:r>
      <w:r w:rsidR="00C3583D" w:rsidRPr="003F5503">
        <w:rPr>
          <w:rFonts w:cs="ＭＳ 明朝" w:hint="eastAsia"/>
        </w:rPr>
        <w:t>に勤務する女子職員（府職員、委託先職員とも）に比して女子</w:t>
      </w:r>
      <w:r w:rsidR="007356FD" w:rsidRPr="003F5503">
        <w:rPr>
          <w:rFonts w:cs="ＭＳ 明朝" w:hint="eastAsia"/>
        </w:rPr>
        <w:t>トイレが</w:t>
      </w:r>
      <w:r w:rsidR="000A3573" w:rsidRPr="003F5503">
        <w:rPr>
          <w:rFonts w:cs="ＭＳ 明朝" w:hint="eastAsia"/>
        </w:rPr>
        <w:t>少ない</w:t>
      </w:r>
      <w:r w:rsidR="007356FD" w:rsidRPr="003F5503">
        <w:rPr>
          <w:rFonts w:cs="ＭＳ 明朝" w:hint="eastAsia"/>
        </w:rPr>
        <w:t>ため、改善すること。</w:t>
      </w:r>
    </w:p>
    <w:p w:rsidR="00FF12AD" w:rsidRPr="00FF12AD" w:rsidRDefault="00FF12AD" w:rsidP="00347844">
      <w:pPr>
        <w:ind w:left="210" w:hangingChars="100" w:hanging="210"/>
        <w:rPr>
          <w:rFonts w:cs="Times New Roman"/>
        </w:rPr>
      </w:pPr>
    </w:p>
    <w:p w:rsidR="007356FD" w:rsidRDefault="007661DE" w:rsidP="00347844">
      <w:pPr>
        <w:ind w:left="210" w:hangingChars="100" w:hanging="210"/>
        <w:rPr>
          <w:rFonts w:cs="ＭＳ 明朝"/>
          <w:dstrike/>
        </w:rPr>
      </w:pPr>
      <w:r>
        <w:rPr>
          <w:rFonts w:cs="ＭＳ 明朝" w:hint="eastAsia"/>
        </w:rPr>
        <w:t>15</w:t>
      </w:r>
      <w:r w:rsidR="007356FD" w:rsidRPr="003F5503">
        <w:rPr>
          <w:rFonts w:cs="ＭＳ 明朝" w:hint="eastAsia"/>
        </w:rPr>
        <w:t>．</w:t>
      </w:r>
      <w:r w:rsidR="000A3573" w:rsidRPr="003F5503">
        <w:rPr>
          <w:rFonts w:cs="ＭＳ 明朝" w:hint="eastAsia"/>
        </w:rPr>
        <w:t>職員の衛生のため、</w:t>
      </w:r>
      <w:r w:rsidR="007356FD" w:rsidRPr="003F5503">
        <w:rPr>
          <w:rFonts w:cs="ＭＳ 明朝" w:hint="eastAsia"/>
        </w:rPr>
        <w:t>給湯ポットやゴミ箱等を置く</w:t>
      </w:r>
      <w:r w:rsidR="00F34151" w:rsidRPr="003F5503">
        <w:rPr>
          <w:rFonts w:cs="ＭＳ 明朝" w:hint="eastAsia"/>
        </w:rPr>
        <w:t>一階会議室</w:t>
      </w:r>
      <w:r w:rsidR="007356FD" w:rsidRPr="003F5503">
        <w:rPr>
          <w:rFonts w:cs="ＭＳ 明朝" w:hint="eastAsia"/>
        </w:rPr>
        <w:t>に手洗いを増設する</w:t>
      </w:r>
      <w:r w:rsidR="00F34151" w:rsidRPr="003F5503">
        <w:rPr>
          <w:rFonts w:cs="ＭＳ 明朝" w:hint="eastAsia"/>
        </w:rPr>
        <w:t>ともに、更衣室にも手洗いを設置する</w:t>
      </w:r>
      <w:r w:rsidR="007356FD" w:rsidRPr="003F5503">
        <w:rPr>
          <w:rFonts w:cs="ＭＳ 明朝" w:hint="eastAsia"/>
        </w:rPr>
        <w:t>こと。</w:t>
      </w:r>
    </w:p>
    <w:p w:rsidR="00157000" w:rsidRDefault="00157000" w:rsidP="00415A9D">
      <w:pPr>
        <w:widowControl/>
        <w:ind w:left="281" w:hangingChars="134" w:hanging="281"/>
        <w:jc w:val="left"/>
        <w:rPr>
          <w:rFonts w:cs="ＭＳ 明朝"/>
        </w:rPr>
      </w:pPr>
    </w:p>
    <w:p w:rsidR="00AA0A4A" w:rsidRDefault="00AA0A4A" w:rsidP="00415A9D">
      <w:pPr>
        <w:widowControl/>
        <w:ind w:left="281" w:hangingChars="134" w:hanging="281"/>
        <w:jc w:val="left"/>
        <w:rPr>
          <w:rFonts w:cs="ＭＳ 明朝"/>
        </w:rPr>
      </w:pPr>
    </w:p>
    <w:p w:rsidR="005569EB" w:rsidRPr="002C5401" w:rsidRDefault="005569EB" w:rsidP="00347844">
      <w:pPr>
        <w:ind w:left="211" w:hangingChars="100" w:hanging="211"/>
        <w:rPr>
          <w:rFonts w:asciiTheme="majorEastAsia" w:eastAsiaTheme="majorEastAsia" w:hAnsiTheme="majorEastAsia" w:cs="ＭＳ 明朝"/>
          <w:b/>
        </w:rPr>
      </w:pPr>
      <w:r w:rsidRPr="002C5401">
        <w:rPr>
          <w:rFonts w:asciiTheme="majorEastAsia" w:eastAsiaTheme="majorEastAsia" w:hAnsiTheme="majorEastAsia" w:cs="ＭＳ 明朝" w:hint="eastAsia"/>
          <w:b/>
        </w:rPr>
        <w:lastRenderedPageBreak/>
        <w:t>あわせて、以下の通り要望します。</w:t>
      </w:r>
    </w:p>
    <w:p w:rsidR="00676E75" w:rsidRDefault="00676E75" w:rsidP="00676E75">
      <w:pPr>
        <w:rPr>
          <w:rFonts w:cs="ＭＳ 明朝"/>
        </w:rPr>
      </w:pPr>
    </w:p>
    <w:p w:rsidR="00157000" w:rsidRPr="009B1D93" w:rsidRDefault="009B1D93" w:rsidP="00347844">
      <w:pPr>
        <w:ind w:left="210" w:hangingChars="100" w:hanging="210"/>
        <w:rPr>
          <w:rFonts w:cs="ＭＳ 明朝"/>
        </w:rPr>
      </w:pPr>
      <w:r>
        <w:rPr>
          <w:rFonts w:cs="ＭＳ 明朝" w:hint="eastAsia"/>
        </w:rPr>
        <w:t>１．</w:t>
      </w:r>
      <w:r w:rsidR="005569EB" w:rsidRPr="009B1D93">
        <w:rPr>
          <w:rFonts w:cs="ＭＳ 明朝" w:hint="eastAsia"/>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676E75" w:rsidRPr="00676E75" w:rsidRDefault="00676E75" w:rsidP="00676E75">
      <w:pPr>
        <w:rPr>
          <w:rFonts w:cs="ＭＳ 明朝"/>
        </w:rPr>
      </w:pPr>
    </w:p>
    <w:p w:rsidR="005569EB" w:rsidRPr="009B1D93" w:rsidRDefault="009B1D93" w:rsidP="00347844">
      <w:pPr>
        <w:ind w:left="210" w:hangingChars="100" w:hanging="210"/>
        <w:rPr>
          <w:rFonts w:cs="ＭＳ 明朝"/>
        </w:rPr>
      </w:pPr>
      <w:r>
        <w:rPr>
          <w:rFonts w:cs="ＭＳ 明朝" w:hint="eastAsia"/>
        </w:rPr>
        <w:t>２．</w:t>
      </w:r>
      <w:r w:rsidR="005569EB" w:rsidRPr="009B1D93">
        <w:rPr>
          <w:rFonts w:cs="ＭＳ 明朝" w:hint="eastAsia"/>
        </w:rPr>
        <w:t>職務に対する職員の健全な意見を封じる職員基本条例、労使関係条例を廃止し、府民と直に接する職員の声をくみ上げる風通しの良い府庁組織としてください。</w:t>
      </w:r>
    </w:p>
    <w:p w:rsidR="00676E75" w:rsidRPr="00676E75" w:rsidRDefault="00676E75" w:rsidP="00676E75">
      <w:pPr>
        <w:rPr>
          <w:rFonts w:cs="ＭＳ 明朝"/>
        </w:rPr>
      </w:pPr>
    </w:p>
    <w:p w:rsidR="005569EB" w:rsidRPr="009B1D93" w:rsidRDefault="00AA0A4A" w:rsidP="00347844">
      <w:pPr>
        <w:ind w:left="210" w:hangingChars="100" w:hanging="210"/>
        <w:rPr>
          <w:rFonts w:cs="ＭＳ 明朝"/>
        </w:rPr>
      </w:pPr>
      <w:r>
        <w:rPr>
          <w:rFonts w:cs="ＭＳ 明朝" w:hint="eastAsia"/>
        </w:rPr>
        <w:t>３．</w:t>
      </w:r>
      <w:r w:rsidR="005569EB" w:rsidRPr="009B1D93">
        <w:rPr>
          <w:rFonts w:cs="ＭＳ 明朝" w:hint="eastAsia"/>
        </w:rPr>
        <w:t>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5569EB" w:rsidRPr="00676E75" w:rsidRDefault="005569EB" w:rsidP="00347844">
      <w:pPr>
        <w:pStyle w:val="af"/>
        <w:ind w:leftChars="100" w:left="210" w:firstLineChars="100" w:firstLine="210"/>
        <w:rPr>
          <w:rFonts w:cs="ＭＳ 明朝"/>
        </w:rPr>
      </w:pPr>
      <w:r w:rsidRPr="00676E75">
        <w:rPr>
          <w:rFonts w:cs="ＭＳ 明朝" w:hint="eastAsia"/>
        </w:rPr>
        <w:t>きわめてデリケートな</w:t>
      </w:r>
      <w:r w:rsidR="009B1D93">
        <w:rPr>
          <w:rFonts w:cs="ＭＳ 明朝" w:hint="eastAsia"/>
        </w:rPr>
        <w:t>個人情報を扱う税務業務の民間委託を撤回するとともに、府民に信頼さ</w:t>
      </w:r>
      <w:r w:rsidRPr="00676E75">
        <w:rPr>
          <w:rFonts w:cs="ＭＳ 明朝" w:hint="eastAsia"/>
        </w:rPr>
        <w:t>れる公正・公平な税務行政を確立してください。</w:t>
      </w:r>
    </w:p>
    <w:p w:rsidR="005569EB" w:rsidRPr="00676E75" w:rsidRDefault="005569EB" w:rsidP="00347844">
      <w:pPr>
        <w:pStyle w:val="af"/>
        <w:ind w:leftChars="100" w:left="210" w:firstLineChars="100" w:firstLine="210"/>
        <w:rPr>
          <w:rFonts w:cs="ＭＳ 明朝"/>
        </w:rPr>
      </w:pPr>
      <w:r w:rsidRPr="00676E75">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676E75" w:rsidRDefault="00676E75" w:rsidP="00676E75">
      <w:pPr>
        <w:rPr>
          <w:rFonts w:cs="ＭＳ 明朝"/>
        </w:rPr>
      </w:pPr>
    </w:p>
    <w:p w:rsidR="00676E75" w:rsidRPr="009B1D93" w:rsidRDefault="00347844" w:rsidP="00347844">
      <w:pPr>
        <w:ind w:left="210" w:hangingChars="100" w:hanging="210"/>
        <w:rPr>
          <w:rFonts w:cs="ＭＳ 明朝"/>
        </w:rPr>
      </w:pPr>
      <w:r>
        <w:rPr>
          <w:rFonts w:cs="ＭＳ 明朝" w:hint="eastAsia"/>
        </w:rPr>
        <w:t>４．</w:t>
      </w:r>
      <w:r w:rsidR="00863F89" w:rsidRPr="009B1D93">
        <w:rPr>
          <w:rFonts w:cs="ＭＳ 明朝" w:hint="eastAsia"/>
        </w:rPr>
        <w:t>自動車税全件引継や不動産取得税の課税保留、チェック項目の増加など、業務量が増加しているにもかかわらず、全庁方針に基づく理由のない人員削減が続けられてきました。このことは職員の勤務条件を大きく損なうことはもとより、正確な事務執行の支障となり、納税者に対する画一的・強権的滞納整理につながる恐れがあります。</w:t>
      </w:r>
    </w:p>
    <w:p w:rsidR="005569EB" w:rsidRDefault="00676E75" w:rsidP="00A87556">
      <w:pPr>
        <w:pStyle w:val="af"/>
        <w:ind w:leftChars="100" w:left="210" w:firstLineChars="100" w:firstLine="210"/>
        <w:rPr>
          <w:rFonts w:cs="ＭＳ 明朝"/>
        </w:rPr>
      </w:pPr>
      <w:bookmarkStart w:id="0" w:name="_GoBack"/>
      <w:bookmarkEnd w:id="0"/>
      <w:r w:rsidRPr="00676E75">
        <w:rPr>
          <w:rFonts w:cs="ＭＳ 明朝" w:hint="eastAsia"/>
        </w:rPr>
        <w:t>業務量の根拠なく削減した人員を回復するとともに、納税者に対する丁寧で真摯な対応と、正確な業務遂行、専門性の継承のために、必要な人員を配置してください。</w:t>
      </w:r>
    </w:p>
    <w:p w:rsidR="00676E75" w:rsidRPr="00676E75" w:rsidRDefault="00676E75" w:rsidP="00676E75">
      <w:pPr>
        <w:rPr>
          <w:rFonts w:cs="ＭＳ 明朝"/>
        </w:rPr>
      </w:pPr>
    </w:p>
    <w:p w:rsidR="005569EB" w:rsidRPr="009B1D93" w:rsidRDefault="009B1D93" w:rsidP="00347844">
      <w:pPr>
        <w:ind w:leftChars="1" w:left="212" w:hangingChars="100" w:hanging="210"/>
        <w:rPr>
          <w:rFonts w:cs="ＭＳ 明朝"/>
        </w:rPr>
      </w:pPr>
      <w:r>
        <w:rPr>
          <w:rFonts w:cs="ＭＳ 明朝" w:hint="eastAsia"/>
        </w:rPr>
        <w:t>５．</w:t>
      </w:r>
      <w:r w:rsidR="005569EB" w:rsidRPr="009B1D93">
        <w:rPr>
          <w:rFonts w:cs="ＭＳ 明朝" w:hint="eastAsia"/>
        </w:rPr>
        <w:t>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676E75" w:rsidRDefault="00676E75" w:rsidP="005569EB">
      <w:pPr>
        <w:ind w:left="283" w:hangingChars="135" w:hanging="283"/>
        <w:rPr>
          <w:rFonts w:asciiTheme="majorEastAsia" w:eastAsiaTheme="majorEastAsia" w:hAnsiTheme="majorEastAsia" w:cs="ＭＳ 明朝"/>
        </w:rPr>
      </w:pPr>
    </w:p>
    <w:p w:rsidR="00863F89" w:rsidRDefault="00863F89" w:rsidP="00347844">
      <w:pPr>
        <w:ind w:left="210" w:hangingChars="100" w:hanging="210"/>
        <w:rPr>
          <w:rFonts w:cs="ＭＳ 明朝"/>
        </w:rPr>
      </w:pPr>
      <w:r w:rsidRPr="002C5401">
        <w:rPr>
          <w:rFonts w:asciiTheme="majorEastAsia" w:eastAsiaTheme="majorEastAsia" w:hAnsiTheme="majorEastAsia" w:cs="ＭＳ 明朝" w:hint="eastAsia"/>
        </w:rPr>
        <w:t>６</w:t>
      </w:r>
      <w:r>
        <w:rPr>
          <w:rFonts w:cs="ＭＳ 明朝" w:hint="eastAsia"/>
        </w:rPr>
        <w:t>．</w:t>
      </w:r>
      <w:r w:rsidR="007661DE" w:rsidRPr="007661DE">
        <w:rPr>
          <w:rFonts w:cs="ＭＳ 明朝" w:hint="eastAsia"/>
        </w:rPr>
        <w:t>全国的に「敷地内禁煙」とされた施設周辺での路上喫煙、受動喫煙が大きな問題となっています。府民の来庁時、職員の休憩時に利用できる喫煙場所を庁舎敷地内に設置し、分煙を徹底してください。</w:t>
      </w:r>
    </w:p>
    <w:p w:rsidR="009B1D93" w:rsidRDefault="009B1D93" w:rsidP="005569EB">
      <w:pPr>
        <w:ind w:left="283" w:hangingChars="135" w:hanging="283"/>
        <w:rPr>
          <w:rFonts w:cs="ＭＳ 明朝"/>
        </w:rPr>
      </w:pPr>
    </w:p>
    <w:p w:rsidR="005569EB" w:rsidRDefault="00863F89" w:rsidP="00347844">
      <w:pPr>
        <w:ind w:left="210" w:hangingChars="100" w:hanging="210"/>
        <w:rPr>
          <w:rFonts w:cs="ＭＳ 明朝"/>
        </w:rPr>
      </w:pPr>
      <w:r w:rsidRPr="002C5401">
        <w:rPr>
          <w:rFonts w:asciiTheme="majorEastAsia" w:eastAsiaTheme="majorEastAsia" w:hAnsiTheme="majorEastAsia" w:cs="ＭＳ 明朝" w:hint="eastAsia"/>
        </w:rPr>
        <w:t>７</w:t>
      </w:r>
      <w:r w:rsidR="005569EB">
        <w:rPr>
          <w:rFonts w:cs="ＭＳ 明朝" w:hint="eastAsia"/>
        </w:rPr>
        <w:t>．電話機に関し、</w:t>
      </w:r>
      <w:r w:rsidR="005569EB" w:rsidRPr="007517B8">
        <w:rPr>
          <w:rFonts w:cs="ＭＳ 明朝" w:hint="eastAsia"/>
        </w:rPr>
        <w:t>保留機能を</w:t>
      </w:r>
      <w:r w:rsidR="00E15842">
        <w:rPr>
          <w:rFonts w:cs="ＭＳ 明朝" w:hint="eastAsia"/>
        </w:rPr>
        <w:t>完備した電話機に更新してください</w:t>
      </w:r>
      <w:r w:rsidR="007661DE">
        <w:rPr>
          <w:rFonts w:cs="ＭＳ 明朝" w:hint="eastAsia"/>
        </w:rPr>
        <w:t>。ナンバーディスプレイ機能を付加してください</w:t>
      </w:r>
      <w:r w:rsidR="005569EB" w:rsidRPr="007517B8">
        <w:rPr>
          <w:rFonts w:cs="ＭＳ 明朝" w:hint="eastAsia"/>
        </w:rPr>
        <w:t>。</w:t>
      </w:r>
    </w:p>
    <w:sectPr w:rsidR="005569EB" w:rsidSect="00AA0A4A">
      <w:pgSz w:w="11906" w:h="16838" w:code="9"/>
      <w:pgMar w:top="1134" w:right="1134" w:bottom="1134" w:left="1418"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7E" w:rsidRDefault="00A00F7E" w:rsidP="001B3780">
      <w:pPr>
        <w:rPr>
          <w:rFonts w:cs="Times New Roman"/>
        </w:rPr>
      </w:pPr>
      <w:r>
        <w:rPr>
          <w:rFonts w:cs="Times New Roman"/>
        </w:rPr>
        <w:separator/>
      </w:r>
    </w:p>
  </w:endnote>
  <w:endnote w:type="continuationSeparator" w:id="0">
    <w:p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7E" w:rsidRDefault="00A00F7E" w:rsidP="001B3780">
      <w:pPr>
        <w:rPr>
          <w:rFonts w:cs="Times New Roman"/>
        </w:rPr>
      </w:pPr>
      <w:r>
        <w:rPr>
          <w:rFonts w:cs="Times New Roman"/>
        </w:rPr>
        <w:separator/>
      </w:r>
    </w:p>
  </w:footnote>
  <w:footnote w:type="continuationSeparator" w:id="0">
    <w:p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EC3"/>
    <w:multiLevelType w:val="hybridMultilevel"/>
    <w:tmpl w:val="217CE9BC"/>
    <w:lvl w:ilvl="0" w:tplc="1A28DF6E">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C716B6D"/>
    <w:multiLevelType w:val="hybridMultilevel"/>
    <w:tmpl w:val="8C82EA3E"/>
    <w:lvl w:ilvl="0" w:tplc="DDD6D40C">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B5490"/>
    <w:multiLevelType w:val="hybridMultilevel"/>
    <w:tmpl w:val="70B6562E"/>
    <w:lvl w:ilvl="0" w:tplc="5F8E23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B952F4"/>
    <w:multiLevelType w:val="hybridMultilevel"/>
    <w:tmpl w:val="5824BFA4"/>
    <w:lvl w:ilvl="0" w:tplc="A066DAE8">
      <w:start w:val="1"/>
      <w:numFmt w:val="decimalFullWidth"/>
      <w:lvlText w:val="%1．"/>
      <w:lvlJc w:val="left"/>
      <w:pPr>
        <w:ind w:left="420" w:hanging="420"/>
      </w:pPr>
      <w:rPr>
        <w:rFonts w:asciiTheme="majorEastAsia" w:eastAsiaTheme="majorEastAsia" w:hAnsiTheme="maj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A81D70"/>
    <w:multiLevelType w:val="hybridMultilevel"/>
    <w:tmpl w:val="96FCB536"/>
    <w:lvl w:ilvl="0" w:tplc="A066DAE8">
      <w:start w:val="1"/>
      <w:numFmt w:val="decimalFullWidth"/>
      <w:lvlText w:val="%1．"/>
      <w:lvlJc w:val="left"/>
      <w:pPr>
        <w:ind w:left="390" w:hanging="39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9E39E1"/>
    <w:multiLevelType w:val="hybridMultilevel"/>
    <w:tmpl w:val="39108C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9"/>
  </w:num>
  <w:num w:numId="4">
    <w:abstractNumId w:val="10"/>
  </w:num>
  <w:num w:numId="5">
    <w:abstractNumId w:val="6"/>
  </w:num>
  <w:num w:numId="6">
    <w:abstractNumId w:val="1"/>
  </w:num>
  <w:num w:numId="7">
    <w:abstractNumId w:val="11"/>
  </w:num>
  <w:num w:numId="8">
    <w:abstractNumId w:val="3"/>
  </w:num>
  <w:num w:numId="9">
    <w:abstractNumId w:val="8"/>
  </w:num>
  <w:num w:numId="10">
    <w:abstractNumId w:val="12"/>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52ECF"/>
    <w:rsid w:val="00072929"/>
    <w:rsid w:val="00072D51"/>
    <w:rsid w:val="00093487"/>
    <w:rsid w:val="000A3573"/>
    <w:rsid w:val="000C0168"/>
    <w:rsid w:val="000C22DB"/>
    <w:rsid w:val="000D6A95"/>
    <w:rsid w:val="000F1677"/>
    <w:rsid w:val="000F39F8"/>
    <w:rsid w:val="0011382A"/>
    <w:rsid w:val="00130012"/>
    <w:rsid w:val="0013186C"/>
    <w:rsid w:val="00131EA6"/>
    <w:rsid w:val="001444B1"/>
    <w:rsid w:val="00156477"/>
    <w:rsid w:val="00157000"/>
    <w:rsid w:val="00161661"/>
    <w:rsid w:val="00173D7E"/>
    <w:rsid w:val="001854D1"/>
    <w:rsid w:val="001B3154"/>
    <w:rsid w:val="001B3780"/>
    <w:rsid w:val="001B598E"/>
    <w:rsid w:val="001B6739"/>
    <w:rsid w:val="001C0FDB"/>
    <w:rsid w:val="001D67FB"/>
    <w:rsid w:val="0021179F"/>
    <w:rsid w:val="00233688"/>
    <w:rsid w:val="00242782"/>
    <w:rsid w:val="002563E4"/>
    <w:rsid w:val="00280B7F"/>
    <w:rsid w:val="00285FD5"/>
    <w:rsid w:val="00292DF0"/>
    <w:rsid w:val="002C5401"/>
    <w:rsid w:val="002D230F"/>
    <w:rsid w:val="002D3B90"/>
    <w:rsid w:val="002E0D1A"/>
    <w:rsid w:val="002E0D77"/>
    <w:rsid w:val="003044F5"/>
    <w:rsid w:val="003079FA"/>
    <w:rsid w:val="003133E3"/>
    <w:rsid w:val="00321B3F"/>
    <w:rsid w:val="00331E62"/>
    <w:rsid w:val="003324E6"/>
    <w:rsid w:val="00332A02"/>
    <w:rsid w:val="00341B19"/>
    <w:rsid w:val="00344081"/>
    <w:rsid w:val="00347844"/>
    <w:rsid w:val="00360E95"/>
    <w:rsid w:val="003670D8"/>
    <w:rsid w:val="00371582"/>
    <w:rsid w:val="003965A0"/>
    <w:rsid w:val="003A0AA9"/>
    <w:rsid w:val="003B5DC6"/>
    <w:rsid w:val="003C0D6A"/>
    <w:rsid w:val="003E14CB"/>
    <w:rsid w:val="003F5503"/>
    <w:rsid w:val="00415A9D"/>
    <w:rsid w:val="00421250"/>
    <w:rsid w:val="004230F4"/>
    <w:rsid w:val="004352A5"/>
    <w:rsid w:val="00442608"/>
    <w:rsid w:val="0044312C"/>
    <w:rsid w:val="0046531A"/>
    <w:rsid w:val="00467F4F"/>
    <w:rsid w:val="00484894"/>
    <w:rsid w:val="00484FDD"/>
    <w:rsid w:val="00485144"/>
    <w:rsid w:val="004A732F"/>
    <w:rsid w:val="004A74B7"/>
    <w:rsid w:val="004B440E"/>
    <w:rsid w:val="004B5661"/>
    <w:rsid w:val="004C0164"/>
    <w:rsid w:val="004C470A"/>
    <w:rsid w:val="004D6FE8"/>
    <w:rsid w:val="004F7BC1"/>
    <w:rsid w:val="005076FD"/>
    <w:rsid w:val="0052027D"/>
    <w:rsid w:val="00522106"/>
    <w:rsid w:val="005569EB"/>
    <w:rsid w:val="00566204"/>
    <w:rsid w:val="00573B4F"/>
    <w:rsid w:val="00580E4D"/>
    <w:rsid w:val="0058121E"/>
    <w:rsid w:val="00581492"/>
    <w:rsid w:val="005A39E0"/>
    <w:rsid w:val="005B03A1"/>
    <w:rsid w:val="005C3BBC"/>
    <w:rsid w:val="005C7206"/>
    <w:rsid w:val="005D23BA"/>
    <w:rsid w:val="005F296D"/>
    <w:rsid w:val="006010FF"/>
    <w:rsid w:val="0062749B"/>
    <w:rsid w:val="00633022"/>
    <w:rsid w:val="00646F85"/>
    <w:rsid w:val="006717BC"/>
    <w:rsid w:val="00676E75"/>
    <w:rsid w:val="0069719D"/>
    <w:rsid w:val="006A3A3D"/>
    <w:rsid w:val="006A3DAF"/>
    <w:rsid w:val="006B3C7D"/>
    <w:rsid w:val="006C4FC1"/>
    <w:rsid w:val="006D0B6C"/>
    <w:rsid w:val="006D66BC"/>
    <w:rsid w:val="006F083C"/>
    <w:rsid w:val="006F21E2"/>
    <w:rsid w:val="0070395C"/>
    <w:rsid w:val="00703F2F"/>
    <w:rsid w:val="00710A78"/>
    <w:rsid w:val="007254FE"/>
    <w:rsid w:val="00725F67"/>
    <w:rsid w:val="00732943"/>
    <w:rsid w:val="007347FC"/>
    <w:rsid w:val="007356FD"/>
    <w:rsid w:val="007517B8"/>
    <w:rsid w:val="007544EF"/>
    <w:rsid w:val="007661DE"/>
    <w:rsid w:val="007D43CF"/>
    <w:rsid w:val="007F1FE5"/>
    <w:rsid w:val="007F617F"/>
    <w:rsid w:val="00805896"/>
    <w:rsid w:val="00821CBE"/>
    <w:rsid w:val="00823FDD"/>
    <w:rsid w:val="0083276B"/>
    <w:rsid w:val="00842251"/>
    <w:rsid w:val="008434F4"/>
    <w:rsid w:val="008637D3"/>
    <w:rsid w:val="00863B7A"/>
    <w:rsid w:val="00863F89"/>
    <w:rsid w:val="008736DB"/>
    <w:rsid w:val="00887429"/>
    <w:rsid w:val="0088780D"/>
    <w:rsid w:val="00895927"/>
    <w:rsid w:val="00895DA1"/>
    <w:rsid w:val="008A6D75"/>
    <w:rsid w:val="008B3113"/>
    <w:rsid w:val="008E3383"/>
    <w:rsid w:val="0090121B"/>
    <w:rsid w:val="00917DAA"/>
    <w:rsid w:val="00930C32"/>
    <w:rsid w:val="0096521C"/>
    <w:rsid w:val="00971A7C"/>
    <w:rsid w:val="009878E6"/>
    <w:rsid w:val="00991E2E"/>
    <w:rsid w:val="009B0D6B"/>
    <w:rsid w:val="009B1D93"/>
    <w:rsid w:val="009B4ACE"/>
    <w:rsid w:val="009C1732"/>
    <w:rsid w:val="009C39D5"/>
    <w:rsid w:val="009C3FF4"/>
    <w:rsid w:val="009E099B"/>
    <w:rsid w:val="009F043E"/>
    <w:rsid w:val="009F0A73"/>
    <w:rsid w:val="00A00F7E"/>
    <w:rsid w:val="00A05A8B"/>
    <w:rsid w:val="00A1024E"/>
    <w:rsid w:val="00A25506"/>
    <w:rsid w:val="00A26CF9"/>
    <w:rsid w:val="00A63C76"/>
    <w:rsid w:val="00A76E6A"/>
    <w:rsid w:val="00A7760D"/>
    <w:rsid w:val="00A81BF2"/>
    <w:rsid w:val="00A82526"/>
    <w:rsid w:val="00A87556"/>
    <w:rsid w:val="00A90EE3"/>
    <w:rsid w:val="00A959B5"/>
    <w:rsid w:val="00AA0A4A"/>
    <w:rsid w:val="00AA400C"/>
    <w:rsid w:val="00AB76EC"/>
    <w:rsid w:val="00AC74BC"/>
    <w:rsid w:val="00AD74DA"/>
    <w:rsid w:val="00AE4B29"/>
    <w:rsid w:val="00B03333"/>
    <w:rsid w:val="00B410EE"/>
    <w:rsid w:val="00B41C37"/>
    <w:rsid w:val="00B454E4"/>
    <w:rsid w:val="00B6158C"/>
    <w:rsid w:val="00B71E9F"/>
    <w:rsid w:val="00B72BCE"/>
    <w:rsid w:val="00B836A5"/>
    <w:rsid w:val="00B837FC"/>
    <w:rsid w:val="00BA71AB"/>
    <w:rsid w:val="00BD3A11"/>
    <w:rsid w:val="00BD7878"/>
    <w:rsid w:val="00C05261"/>
    <w:rsid w:val="00C16F8C"/>
    <w:rsid w:val="00C24DC2"/>
    <w:rsid w:val="00C3583D"/>
    <w:rsid w:val="00C553CE"/>
    <w:rsid w:val="00C55E8F"/>
    <w:rsid w:val="00C816D1"/>
    <w:rsid w:val="00C8439A"/>
    <w:rsid w:val="00C871C0"/>
    <w:rsid w:val="00C9585B"/>
    <w:rsid w:val="00CA6073"/>
    <w:rsid w:val="00CB62B8"/>
    <w:rsid w:val="00CB658A"/>
    <w:rsid w:val="00CD23CD"/>
    <w:rsid w:val="00CD2D97"/>
    <w:rsid w:val="00CD79E0"/>
    <w:rsid w:val="00CD7B52"/>
    <w:rsid w:val="00CF3248"/>
    <w:rsid w:val="00D025CC"/>
    <w:rsid w:val="00D10AC5"/>
    <w:rsid w:val="00D402BF"/>
    <w:rsid w:val="00D42707"/>
    <w:rsid w:val="00D60385"/>
    <w:rsid w:val="00D700B3"/>
    <w:rsid w:val="00D957C7"/>
    <w:rsid w:val="00DA20E5"/>
    <w:rsid w:val="00DC050B"/>
    <w:rsid w:val="00DC61CE"/>
    <w:rsid w:val="00DC6802"/>
    <w:rsid w:val="00DF5293"/>
    <w:rsid w:val="00E00118"/>
    <w:rsid w:val="00E02422"/>
    <w:rsid w:val="00E11AF3"/>
    <w:rsid w:val="00E15842"/>
    <w:rsid w:val="00E32D46"/>
    <w:rsid w:val="00E33231"/>
    <w:rsid w:val="00E361B5"/>
    <w:rsid w:val="00E373BD"/>
    <w:rsid w:val="00E95B34"/>
    <w:rsid w:val="00E966E9"/>
    <w:rsid w:val="00EA71AE"/>
    <w:rsid w:val="00EC6B2F"/>
    <w:rsid w:val="00EE24E0"/>
    <w:rsid w:val="00EF3BB8"/>
    <w:rsid w:val="00F34151"/>
    <w:rsid w:val="00F62213"/>
    <w:rsid w:val="00F70FDF"/>
    <w:rsid w:val="00F737BD"/>
    <w:rsid w:val="00F75840"/>
    <w:rsid w:val="00F76502"/>
    <w:rsid w:val="00F81292"/>
    <w:rsid w:val="00F83E4B"/>
    <w:rsid w:val="00F84141"/>
    <w:rsid w:val="00FB5640"/>
    <w:rsid w:val="00FB7F69"/>
    <w:rsid w:val="00FC3F63"/>
    <w:rsid w:val="00FD673B"/>
    <w:rsid w:val="00FF12AD"/>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5:docId w15:val="{2AF720A1-7A11-4CD7-82E9-FDE7BC3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01"/>
    <w:pPr>
      <w:widowControl w:val="0"/>
      <w:jc w:val="both"/>
    </w:pPr>
    <w:rPr>
      <w:rFonts w:ascii="ＭＳ ゴシック" w:hAnsi="ＭＳ ゴシック"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2B46-729A-4B35-BA5A-7D076D96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2806</Words>
  <Characters>93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西山　宏</cp:lastModifiedBy>
  <cp:revision>5</cp:revision>
  <cp:lastPrinted>2018-08-09T03:53:00Z</cp:lastPrinted>
  <dcterms:created xsi:type="dcterms:W3CDTF">2020-07-31T02:35:00Z</dcterms:created>
  <dcterms:modified xsi:type="dcterms:W3CDTF">2020-08-14T04:32:00Z</dcterms:modified>
</cp:coreProperties>
</file>